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DCDD"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Our next show is at 8 PM on April 5, back at Delafield American Legion Post 196, and we have another great lineup for you!</w:t>
      </w:r>
    </w:p>
    <w:p w14:paraId="0367D85D"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p>
    <w:p w14:paraId="41E4259A"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Headliner Nathan Timmel is an Oconomowoc product who is back in his old stomping grounds to share some hilarious stories. Nathan has recorded six albums and receives regular airplay on Sirius/XM radio. He's been a guest on the Bob &amp; Tom Show, and has traveled overseas to perform for American troops, including stops in Iraq and Afghanistan.</w:t>
      </w:r>
    </w:p>
    <w:p w14:paraId="6883592A"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p>
    <w:p w14:paraId="12008065"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Hayden Fredriksen is our feature act, and he's one of the area's up and coming young comics. Hayden’s act is a joke-dense show that is relatable and fun. A Top 5 Finalist for Madison's Funniest Comic 2024, Hayden has performed all over the country at premiere comedy clubs and venues (Zanies, Helium, the Majestic in Madison, and more).</w:t>
      </w:r>
    </w:p>
    <w:p w14:paraId="384A57E4"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p>
    <w:p w14:paraId="171A9E52"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You'll also see the very funny Matt Burger, and Delafield's own host with the most...ex-wives, Gerry Grothues.</w:t>
      </w:r>
    </w:p>
    <w:p w14:paraId="7338771E"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p>
    <w:p w14:paraId="583EB71A"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 xml:space="preserve">Tickets for the event are only $20 the night of the show or $17 (plus fees) in advance on </w:t>
      </w:r>
      <w:proofErr w:type="spellStart"/>
      <w:r>
        <w:rPr>
          <w:rStyle w:val="Strong"/>
          <w:rFonts w:ascii="Helvetica" w:eastAsiaTheme="majorEastAsia" w:hAnsi="Helvetica"/>
          <w:color w:val="000000"/>
          <w:spacing w:val="-5"/>
        </w:rPr>
        <w:t>TicketLeap</w:t>
      </w:r>
      <w:proofErr w:type="spellEnd"/>
      <w:r>
        <w:rPr>
          <w:rStyle w:val="Strong"/>
          <w:rFonts w:ascii="Helvetica" w:eastAsiaTheme="majorEastAsia" w:hAnsi="Helvetica"/>
          <w:color w:val="000000"/>
          <w:spacing w:val="-5"/>
        </w:rPr>
        <w:t xml:space="preserve"> at this link:</w:t>
      </w:r>
    </w:p>
    <w:p w14:paraId="79034E5D"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p>
    <w:p w14:paraId="0EE23189"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https://www.ticketleap.events/events/lake-country-comedy</w:t>
      </w:r>
    </w:p>
    <w:p w14:paraId="1693100A"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p>
    <w:p w14:paraId="22DB1D1C"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There’s no drink minimum, but full bar service.  Doors open at 7.</w:t>
      </w:r>
    </w:p>
    <w:p w14:paraId="4AF88DF8"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p>
    <w:p w14:paraId="3C6B31EB"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If you are looking for a great place to eat before the show, we recommend Revere’s Wells Street Tavern in Delafield, where we’ll be on April 26!</w:t>
      </w:r>
    </w:p>
    <w:p w14:paraId="7766E181"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p>
    <w:p w14:paraId="40E60999"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 xml:space="preserve">If you have a group of four or more and would like to reserve a table, just respond to this email or reach out through </w:t>
      </w:r>
      <w:proofErr w:type="spellStart"/>
      <w:r>
        <w:rPr>
          <w:rStyle w:val="Strong"/>
          <w:rFonts w:ascii="Helvetica" w:eastAsiaTheme="majorEastAsia" w:hAnsi="Helvetica"/>
          <w:color w:val="000000"/>
          <w:spacing w:val="-5"/>
        </w:rPr>
        <w:t>TicketLeap</w:t>
      </w:r>
      <w:proofErr w:type="spellEnd"/>
      <w:r>
        <w:rPr>
          <w:rStyle w:val="Strong"/>
          <w:rFonts w:ascii="Helvetica" w:eastAsiaTheme="majorEastAsia" w:hAnsi="Helvetica"/>
          <w:color w:val="000000"/>
          <w:spacing w:val="-5"/>
        </w:rPr>
        <w:t>, and I will reserve one for you.  Simply let me know how many are in your party and how close to the stage you want to be!</w:t>
      </w:r>
    </w:p>
    <w:p w14:paraId="540B169C"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p>
    <w:p w14:paraId="486F4B51"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You can also find our shows and lots of other fun things to do on the Lake Country Family Fun website below.  There is so much to check out on their Date Night Ideas and other pages!</w:t>
      </w:r>
    </w:p>
    <w:p w14:paraId="70A94ACC"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p>
    <w:p w14:paraId="29A7754A" w14:textId="77777777" w:rsidR="00927179" w:rsidRDefault="00927179" w:rsidP="00927179">
      <w:pPr>
        <w:pStyle w:val="NormalWeb"/>
        <w:shd w:val="clear" w:color="auto" w:fill="FFFFFF"/>
        <w:spacing w:before="0" w:beforeAutospacing="0" w:after="0" w:afterAutospacing="0"/>
        <w:jc w:val="center"/>
        <w:rPr>
          <w:rFonts w:ascii="Helvetica" w:hAnsi="Helvetica"/>
          <w:color w:val="000000"/>
          <w:spacing w:val="-5"/>
        </w:rPr>
      </w:pPr>
      <w:r>
        <w:rPr>
          <w:rStyle w:val="Strong"/>
          <w:rFonts w:ascii="Helvetica" w:eastAsiaTheme="majorEastAsia" w:hAnsi="Helvetica"/>
          <w:color w:val="000000"/>
          <w:spacing w:val="-5"/>
        </w:rPr>
        <w:t>https://lakecountryfamilyfun.com/summer-date-guide-lake-country/</w:t>
      </w:r>
    </w:p>
    <w:p w14:paraId="00EF3748" w14:textId="77777777" w:rsidR="00D31EA8" w:rsidRDefault="00D31EA8"/>
    <w:sectPr w:rsidR="00D31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35"/>
    <w:rsid w:val="000902B7"/>
    <w:rsid w:val="00274D35"/>
    <w:rsid w:val="00813442"/>
    <w:rsid w:val="0083089A"/>
    <w:rsid w:val="00927179"/>
    <w:rsid w:val="00D31EA8"/>
    <w:rsid w:val="00E630C3"/>
    <w:rsid w:val="00F8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12432-FD53-4F5A-9897-85C283AC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D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4D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4D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4D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4D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4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D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4D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4D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4D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4D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4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D35"/>
    <w:rPr>
      <w:rFonts w:eastAsiaTheme="majorEastAsia" w:cstheme="majorBidi"/>
      <w:color w:val="272727" w:themeColor="text1" w:themeTint="D8"/>
    </w:rPr>
  </w:style>
  <w:style w:type="paragraph" w:styleId="Title">
    <w:name w:val="Title"/>
    <w:basedOn w:val="Normal"/>
    <w:next w:val="Normal"/>
    <w:link w:val="TitleChar"/>
    <w:uiPriority w:val="10"/>
    <w:qFormat/>
    <w:rsid w:val="00274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D35"/>
    <w:pPr>
      <w:spacing w:before="160"/>
      <w:jc w:val="center"/>
    </w:pPr>
    <w:rPr>
      <w:i/>
      <w:iCs/>
      <w:color w:val="404040" w:themeColor="text1" w:themeTint="BF"/>
    </w:rPr>
  </w:style>
  <w:style w:type="character" w:customStyle="1" w:styleId="QuoteChar">
    <w:name w:val="Quote Char"/>
    <w:basedOn w:val="DefaultParagraphFont"/>
    <w:link w:val="Quote"/>
    <w:uiPriority w:val="29"/>
    <w:rsid w:val="00274D35"/>
    <w:rPr>
      <w:i/>
      <w:iCs/>
      <w:color w:val="404040" w:themeColor="text1" w:themeTint="BF"/>
    </w:rPr>
  </w:style>
  <w:style w:type="paragraph" w:styleId="ListParagraph">
    <w:name w:val="List Paragraph"/>
    <w:basedOn w:val="Normal"/>
    <w:uiPriority w:val="34"/>
    <w:qFormat/>
    <w:rsid w:val="00274D35"/>
    <w:pPr>
      <w:ind w:left="720"/>
      <w:contextualSpacing/>
    </w:pPr>
  </w:style>
  <w:style w:type="character" w:styleId="IntenseEmphasis">
    <w:name w:val="Intense Emphasis"/>
    <w:basedOn w:val="DefaultParagraphFont"/>
    <w:uiPriority w:val="21"/>
    <w:qFormat/>
    <w:rsid w:val="00274D35"/>
    <w:rPr>
      <w:i/>
      <w:iCs/>
      <w:color w:val="2F5496" w:themeColor="accent1" w:themeShade="BF"/>
    </w:rPr>
  </w:style>
  <w:style w:type="paragraph" w:styleId="IntenseQuote">
    <w:name w:val="Intense Quote"/>
    <w:basedOn w:val="Normal"/>
    <w:next w:val="Normal"/>
    <w:link w:val="IntenseQuoteChar"/>
    <w:uiPriority w:val="30"/>
    <w:qFormat/>
    <w:rsid w:val="00274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4D35"/>
    <w:rPr>
      <w:i/>
      <w:iCs/>
      <w:color w:val="2F5496" w:themeColor="accent1" w:themeShade="BF"/>
    </w:rPr>
  </w:style>
  <w:style w:type="character" w:styleId="IntenseReference">
    <w:name w:val="Intense Reference"/>
    <w:basedOn w:val="DefaultParagraphFont"/>
    <w:uiPriority w:val="32"/>
    <w:qFormat/>
    <w:rsid w:val="00274D35"/>
    <w:rPr>
      <w:b/>
      <w:bCs/>
      <w:smallCaps/>
      <w:color w:val="2F5496" w:themeColor="accent1" w:themeShade="BF"/>
      <w:spacing w:val="5"/>
    </w:rPr>
  </w:style>
  <w:style w:type="paragraph" w:styleId="NormalWeb">
    <w:name w:val="Normal (Web)"/>
    <w:basedOn w:val="Normal"/>
    <w:uiPriority w:val="99"/>
    <w:semiHidden/>
    <w:unhideWhenUsed/>
    <w:rsid w:val="0092717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27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96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Gronewold</dc:creator>
  <cp:keywords/>
  <dc:description/>
  <cp:lastModifiedBy>Stephanie Gronewold</cp:lastModifiedBy>
  <cp:revision>2</cp:revision>
  <dcterms:created xsi:type="dcterms:W3CDTF">2025-03-12T23:33:00Z</dcterms:created>
  <dcterms:modified xsi:type="dcterms:W3CDTF">2025-03-12T23:33:00Z</dcterms:modified>
</cp:coreProperties>
</file>